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028C0" w14:textId="191E6D41" w:rsidR="00C72E6D" w:rsidRPr="00AA0B7C" w:rsidRDefault="00C72E6D" w:rsidP="00AA0B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595951"/>
          <w:sz w:val="28"/>
          <w:szCs w:val="28"/>
          <w:lang w:eastAsia="ru-BY"/>
        </w:rPr>
      </w:pPr>
      <w:r w:rsidRPr="00AA0B7C">
        <w:rPr>
          <w:rFonts w:ascii="Times New Roman" w:eastAsia="Times New Roman" w:hAnsi="Times New Roman" w:cs="Times New Roman"/>
          <w:b/>
          <w:bCs/>
          <w:color w:val="595951"/>
          <w:sz w:val="28"/>
          <w:szCs w:val="28"/>
          <w:lang w:eastAsia="ru-BY"/>
        </w:rPr>
        <w:t>Методические рекомендации по организации пленэрной практики</w:t>
      </w:r>
    </w:p>
    <w:p w14:paraId="10BCFAB5" w14:textId="53C79D38" w:rsidR="005905ED" w:rsidRPr="00AA0B7C" w:rsidRDefault="005905ED" w:rsidP="00AA0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B7C">
        <w:rPr>
          <w:rFonts w:ascii="Times New Roman" w:hAnsi="Times New Roman" w:cs="Times New Roman"/>
          <w:bCs/>
          <w:sz w:val="28"/>
          <w:szCs w:val="28"/>
        </w:rPr>
        <w:t>для специальности:</w:t>
      </w:r>
      <w:r w:rsidRPr="00AA0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0B7C">
        <w:rPr>
          <w:rFonts w:ascii="Times New Roman" w:hAnsi="Times New Roman" w:cs="Times New Roman"/>
          <w:bCs/>
          <w:sz w:val="28"/>
          <w:szCs w:val="28"/>
        </w:rPr>
        <w:t>6-05-0113-06</w:t>
      </w:r>
      <w:r w:rsidRPr="00AA0B7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AA0B7C">
        <w:rPr>
          <w:rFonts w:ascii="Times New Roman" w:hAnsi="Times New Roman" w:cs="Times New Roman"/>
          <w:bCs/>
          <w:sz w:val="28"/>
          <w:szCs w:val="28"/>
        </w:rPr>
        <w:t>«</w:t>
      </w:r>
      <w:r w:rsidRPr="00AA0B7C">
        <w:rPr>
          <w:rFonts w:ascii="Times New Roman" w:hAnsi="Times New Roman" w:cs="Times New Roman"/>
          <w:bCs/>
          <w:spacing w:val="-6"/>
          <w:sz w:val="28"/>
          <w:szCs w:val="28"/>
        </w:rPr>
        <w:t>Художественное образование,</w:t>
      </w:r>
    </w:p>
    <w:p w14:paraId="3CEABCAF" w14:textId="77777777" w:rsidR="005905ED" w:rsidRPr="00AA0B7C" w:rsidRDefault="005905ED" w:rsidP="00AA0B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AA0B7C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>п</w:t>
      </w:r>
      <w:proofErr w:type="spellStart"/>
      <w:r w:rsidRPr="00AA0B7C">
        <w:rPr>
          <w:rFonts w:ascii="Times New Roman" w:hAnsi="Times New Roman" w:cs="Times New Roman"/>
          <w:bCs/>
          <w:spacing w:val="-6"/>
          <w:sz w:val="28"/>
          <w:szCs w:val="28"/>
        </w:rPr>
        <w:t>рофилизация</w:t>
      </w:r>
      <w:proofErr w:type="spellEnd"/>
      <w:r w:rsidRPr="00AA0B7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: </w:t>
      </w:r>
      <w:r w:rsidRPr="00AA0B7C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>к</w:t>
      </w:r>
      <w:proofErr w:type="spellStart"/>
      <w:r w:rsidRPr="00AA0B7C">
        <w:rPr>
          <w:rFonts w:ascii="Times New Roman" w:hAnsi="Times New Roman" w:cs="Times New Roman"/>
          <w:bCs/>
          <w:spacing w:val="-6"/>
          <w:sz w:val="28"/>
          <w:szCs w:val="28"/>
        </w:rPr>
        <w:t>омпьютерная</w:t>
      </w:r>
      <w:proofErr w:type="spellEnd"/>
      <w:r w:rsidRPr="00AA0B7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графика</w:t>
      </w:r>
      <w:r w:rsidRPr="00AA0B7C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45551A1" w14:textId="77777777" w:rsidR="005905ED" w:rsidRPr="00AA0B7C" w:rsidRDefault="005905ED" w:rsidP="00AA0B7C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BY"/>
        </w:rPr>
      </w:pPr>
    </w:p>
    <w:p w14:paraId="4968331E" w14:textId="51B3EB4F" w:rsidR="00C72E6D" w:rsidRPr="00AA0B7C" w:rsidRDefault="00C72E6D" w:rsidP="00AA0B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Пленэрная практика – неотъемлемая часть обучения </w:t>
      </w:r>
      <w:r w:rsidR="007319F1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студентов данной специальности</w:t>
      </w:r>
      <w:r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, позволяющая развить навыки </w:t>
      </w:r>
      <w:r w:rsidR="007319F1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изобразительной деятельности</w:t>
      </w:r>
      <w:r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с натуры</w:t>
      </w:r>
      <w:r w:rsidR="007319F1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 в естественных условиях освещения</w:t>
      </w:r>
      <w:r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, изучить влияние </w:t>
      </w:r>
      <w:r w:rsidR="007319F1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света</w:t>
      </w:r>
      <w:r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и атмосферы на восприятие цвета и формы</w:t>
      </w:r>
      <w:r w:rsidR="007319F1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закономерности влияния линейной и воздушной перспективы на восприятие формы, развитие формы на плоскости земли</w:t>
      </w:r>
      <w:r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. </w:t>
      </w:r>
    </w:p>
    <w:p w14:paraId="1BD48E82" w14:textId="6F90C72A" w:rsidR="00AD636C" w:rsidRPr="00AA0B7C" w:rsidRDefault="00AD636C" w:rsidP="00AA0B7C">
      <w:pPr>
        <w:pStyle w:val="a6"/>
        <w:spacing w:after="0"/>
        <w:ind w:left="0" w:firstLine="709"/>
        <w:jc w:val="both"/>
        <w:rPr>
          <w:rFonts w:eastAsia="Times New Roman"/>
          <w:bCs/>
          <w:color w:val="7F7F7F"/>
          <w:szCs w:val="28"/>
          <w:lang w:eastAsia="ru-RU"/>
        </w:rPr>
      </w:pPr>
      <w:r w:rsidRPr="00AA0B7C">
        <w:rPr>
          <w:rFonts w:eastAsia="Times New Roman"/>
          <w:bCs/>
          <w:color w:val="7F7F7F"/>
          <w:szCs w:val="28"/>
          <w:lang w:eastAsia="ru-RU"/>
        </w:rPr>
        <w:t xml:space="preserve">Учебная практика </w:t>
      </w:r>
      <w:r w:rsidRPr="00AA0B7C">
        <w:rPr>
          <w:color w:val="7F7F7F"/>
          <w:szCs w:val="28"/>
        </w:rPr>
        <w:t xml:space="preserve">«Пленэр» </w:t>
      </w:r>
      <w:r w:rsidRPr="00AA0B7C">
        <w:rPr>
          <w:rFonts w:eastAsia="Times New Roman"/>
          <w:bCs/>
          <w:color w:val="7F7F7F"/>
          <w:szCs w:val="28"/>
          <w:lang w:eastAsia="ru-RU"/>
        </w:rPr>
        <w:t xml:space="preserve">ориентирована на </w:t>
      </w:r>
      <w:r w:rsidR="007319F1" w:rsidRPr="00AA0B7C">
        <w:rPr>
          <w:rFonts w:eastAsia="Times New Roman"/>
          <w:bCs/>
          <w:color w:val="7F7F7F"/>
          <w:szCs w:val="28"/>
          <w:lang w:eastAsia="ru-RU"/>
        </w:rPr>
        <w:t xml:space="preserve">повышение </w:t>
      </w:r>
      <w:r w:rsidRPr="00AA0B7C">
        <w:rPr>
          <w:rFonts w:eastAsia="Times New Roman"/>
          <w:bCs/>
          <w:color w:val="7F7F7F"/>
          <w:szCs w:val="28"/>
          <w:lang w:eastAsia="ru-RU"/>
        </w:rPr>
        <w:t>профессиональн</w:t>
      </w:r>
      <w:r w:rsidR="007319F1" w:rsidRPr="00AA0B7C">
        <w:rPr>
          <w:rFonts w:eastAsia="Times New Roman"/>
          <w:bCs/>
          <w:color w:val="7F7F7F"/>
          <w:szCs w:val="28"/>
          <w:lang w:eastAsia="ru-RU"/>
        </w:rPr>
        <w:t>ой</w:t>
      </w:r>
      <w:r w:rsidRPr="00AA0B7C">
        <w:rPr>
          <w:rFonts w:eastAsia="Times New Roman"/>
          <w:bCs/>
          <w:color w:val="7F7F7F"/>
          <w:szCs w:val="28"/>
          <w:lang w:eastAsia="ru-RU"/>
        </w:rPr>
        <w:t xml:space="preserve"> подготовк</w:t>
      </w:r>
      <w:r w:rsidR="007319F1" w:rsidRPr="00AA0B7C">
        <w:rPr>
          <w:rFonts w:eastAsia="Times New Roman"/>
          <w:bCs/>
          <w:color w:val="7F7F7F"/>
          <w:szCs w:val="28"/>
          <w:lang w:eastAsia="ru-RU"/>
        </w:rPr>
        <w:t>и</w:t>
      </w:r>
      <w:r w:rsidRPr="00AA0B7C">
        <w:rPr>
          <w:rFonts w:eastAsia="Times New Roman"/>
          <w:bCs/>
          <w:color w:val="7F7F7F"/>
          <w:szCs w:val="28"/>
          <w:lang w:eastAsia="ru-RU"/>
        </w:rPr>
        <w:t xml:space="preserve"> студентов по специальным дисциплинам, направлен</w:t>
      </w:r>
      <w:r w:rsidR="007319F1" w:rsidRPr="00AA0B7C">
        <w:rPr>
          <w:rFonts w:eastAsia="Times New Roman"/>
          <w:bCs/>
          <w:color w:val="7F7F7F"/>
          <w:szCs w:val="28"/>
          <w:lang w:eastAsia="ru-RU"/>
        </w:rPr>
        <w:t>а</w:t>
      </w:r>
      <w:r w:rsidRPr="00AA0B7C">
        <w:rPr>
          <w:rFonts w:eastAsia="Times New Roman"/>
          <w:bCs/>
          <w:color w:val="7F7F7F"/>
          <w:szCs w:val="28"/>
          <w:lang w:eastAsia="ru-RU"/>
        </w:rPr>
        <w:t xml:space="preserve"> на закрепление теоретических знаний и практических умений в области </w:t>
      </w:r>
      <w:r w:rsidRPr="00AA0B7C">
        <w:rPr>
          <w:color w:val="7F7F7F"/>
          <w:szCs w:val="28"/>
        </w:rPr>
        <w:t>изобразительного искусства</w:t>
      </w:r>
      <w:r w:rsidR="007319F1" w:rsidRPr="00AA0B7C">
        <w:rPr>
          <w:rFonts w:eastAsia="Times New Roman"/>
          <w:bCs/>
          <w:color w:val="7F7F7F"/>
          <w:szCs w:val="28"/>
          <w:lang w:eastAsia="ru-RU"/>
        </w:rPr>
        <w:t>,</w:t>
      </w:r>
      <w:r w:rsidRPr="00AA0B7C">
        <w:rPr>
          <w:rFonts w:eastAsia="Times New Roman"/>
          <w:bCs/>
          <w:color w:val="7F7F7F"/>
          <w:szCs w:val="28"/>
          <w:lang w:eastAsia="ru-RU"/>
        </w:rPr>
        <w:t xml:space="preserve"> подготовку к профессиональной художественной деятельности</w:t>
      </w:r>
      <w:r w:rsidR="007319F1" w:rsidRPr="00AA0B7C">
        <w:rPr>
          <w:rFonts w:eastAsia="Times New Roman"/>
          <w:bCs/>
          <w:color w:val="7F7F7F"/>
          <w:szCs w:val="28"/>
          <w:lang w:eastAsia="ru-RU"/>
        </w:rPr>
        <w:t>,</w:t>
      </w:r>
      <w:r w:rsidRPr="00AA0B7C">
        <w:rPr>
          <w:rFonts w:eastAsia="Times New Roman"/>
          <w:bCs/>
          <w:color w:val="7F7F7F"/>
          <w:szCs w:val="28"/>
          <w:lang w:eastAsia="ru-RU"/>
        </w:rPr>
        <w:t xml:space="preserve"> развитие способности </w:t>
      </w:r>
      <w:r w:rsidRPr="00AA0B7C">
        <w:rPr>
          <w:color w:val="7F7F7F"/>
          <w:szCs w:val="28"/>
        </w:rPr>
        <w:t>к самостоятельной творческой работе</w:t>
      </w:r>
      <w:r w:rsidR="007319F1" w:rsidRPr="00AA0B7C">
        <w:rPr>
          <w:color w:val="7F7F7F"/>
          <w:szCs w:val="28"/>
        </w:rPr>
        <w:t>,</w:t>
      </w:r>
      <w:r w:rsidRPr="00AA0B7C">
        <w:rPr>
          <w:color w:val="7F7F7F"/>
          <w:szCs w:val="28"/>
        </w:rPr>
        <w:t xml:space="preserve"> формирование культуры </w:t>
      </w:r>
      <w:r w:rsidR="007319F1" w:rsidRPr="00AA0B7C">
        <w:rPr>
          <w:color w:val="7F7F7F"/>
          <w:szCs w:val="28"/>
        </w:rPr>
        <w:t xml:space="preserve">восприятия и изобразительной деятельности </w:t>
      </w:r>
      <w:r w:rsidRPr="00AA0B7C">
        <w:rPr>
          <w:color w:val="7F7F7F"/>
          <w:szCs w:val="28"/>
        </w:rPr>
        <w:t>посредством совершенствования умений и навыков живописи, графики в ест</w:t>
      </w:r>
      <w:r w:rsidRPr="00AA0B7C">
        <w:rPr>
          <w:color w:val="7F7F7F"/>
          <w:szCs w:val="28"/>
        </w:rPr>
        <w:t>е</w:t>
      </w:r>
      <w:r w:rsidRPr="00AA0B7C">
        <w:rPr>
          <w:color w:val="7F7F7F"/>
          <w:szCs w:val="28"/>
        </w:rPr>
        <w:t xml:space="preserve">ственных условиях природы, в </w:t>
      </w:r>
      <w:r w:rsidR="007319F1" w:rsidRPr="00AA0B7C">
        <w:rPr>
          <w:color w:val="7F7F7F"/>
          <w:szCs w:val="28"/>
        </w:rPr>
        <w:t>естествен</w:t>
      </w:r>
      <w:r w:rsidRPr="00AA0B7C">
        <w:rPr>
          <w:color w:val="7F7F7F"/>
          <w:szCs w:val="28"/>
        </w:rPr>
        <w:t>ной световоздушной среде.</w:t>
      </w:r>
      <w:r w:rsidRPr="00AA0B7C">
        <w:rPr>
          <w:rFonts w:eastAsia="Times New Roman"/>
          <w:bCs/>
          <w:color w:val="7F7F7F"/>
          <w:szCs w:val="28"/>
          <w:lang w:eastAsia="ru-RU"/>
        </w:rPr>
        <w:t xml:space="preserve"> </w:t>
      </w:r>
    </w:p>
    <w:p w14:paraId="446BD077" w14:textId="56AC5790" w:rsidR="00AD636C" w:rsidRPr="00AA0B7C" w:rsidRDefault="00AD636C" w:rsidP="00AA0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7F7F7F"/>
          <w:spacing w:val="-6"/>
          <w:sz w:val="28"/>
          <w:szCs w:val="28"/>
          <w:lang w:eastAsia="ru-RU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В условиях пленэрной практики студенты развивают навыки художественной деятельности, сформированные за прошедший период обучения, получают новую визуально-технологическую информацию о специфике работы на открытом воздухе, отрабатывают навыки использования выразительных и изобразительных средств живописи и графики. Во время проведения занятий в условиях пленэра студенты </w:t>
      </w:r>
      <w:proofErr w:type="spellStart"/>
      <w:r w:rsidR="007319F1"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>дожны</w:t>
      </w:r>
      <w:proofErr w:type="spellEnd"/>
      <w:r w:rsidR="007319F1"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 xml:space="preserve"> быть 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ориентированы на самостоятельное применение полученных специальных знаний и умений, на экспериментальное моделирование собственного художественно-технологического опыта изобразительной деятельности. </w:t>
      </w:r>
    </w:p>
    <w:p w14:paraId="77294AC1" w14:textId="3FD457B9" w:rsidR="00AD636C" w:rsidRPr="00AA0B7C" w:rsidRDefault="00AD636C" w:rsidP="00AA0B7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7F7F7F"/>
          <w:sz w:val="28"/>
          <w:szCs w:val="28"/>
        </w:rPr>
      </w:pPr>
      <w:r w:rsidRPr="00AA0B7C">
        <w:rPr>
          <w:bCs/>
          <w:color w:val="7F7F7F"/>
          <w:sz w:val="28"/>
          <w:szCs w:val="28"/>
        </w:rPr>
        <w:t>Целью</w:t>
      </w:r>
      <w:r w:rsidRPr="00AA0B7C">
        <w:rPr>
          <w:b/>
          <w:color w:val="7F7F7F"/>
          <w:sz w:val="28"/>
          <w:szCs w:val="28"/>
        </w:rPr>
        <w:t xml:space="preserve"> </w:t>
      </w:r>
      <w:r w:rsidRPr="00AA0B7C">
        <w:rPr>
          <w:bCs/>
          <w:color w:val="7F7F7F"/>
          <w:sz w:val="28"/>
          <w:szCs w:val="28"/>
        </w:rPr>
        <w:t>учебной практики «Пленэр»</w:t>
      </w:r>
      <w:r w:rsidRPr="00AA0B7C">
        <w:rPr>
          <w:b/>
          <w:color w:val="7F7F7F"/>
          <w:sz w:val="28"/>
          <w:szCs w:val="28"/>
        </w:rPr>
        <w:t xml:space="preserve"> </w:t>
      </w:r>
      <w:r w:rsidRPr="00AA0B7C">
        <w:rPr>
          <w:color w:val="7F7F7F"/>
          <w:sz w:val="28"/>
          <w:szCs w:val="28"/>
        </w:rPr>
        <w:t xml:space="preserve">является формирование </w:t>
      </w:r>
      <w:r w:rsidR="007915B2" w:rsidRPr="00AA0B7C">
        <w:rPr>
          <w:color w:val="7F7F7F"/>
          <w:sz w:val="28"/>
          <w:szCs w:val="28"/>
        </w:rPr>
        <w:t xml:space="preserve">культуры восприятия и изобразительной деятельности </w:t>
      </w:r>
      <w:r w:rsidRPr="00AA0B7C">
        <w:rPr>
          <w:color w:val="7F7F7F"/>
          <w:sz w:val="28"/>
          <w:szCs w:val="28"/>
        </w:rPr>
        <w:t>студентов посредством совершенствования знаний, практических умений и навыков изобразительной деятельности в условиях пленэра.</w:t>
      </w:r>
    </w:p>
    <w:p w14:paraId="0625D30A" w14:textId="77777777" w:rsidR="00AD636C" w:rsidRPr="00AA0B7C" w:rsidRDefault="00AD636C" w:rsidP="00AA0B7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7F7F7F"/>
          <w:sz w:val="28"/>
          <w:szCs w:val="28"/>
        </w:rPr>
      </w:pPr>
      <w:r w:rsidRPr="00AA0B7C">
        <w:rPr>
          <w:bCs/>
          <w:color w:val="7F7F7F"/>
          <w:sz w:val="28"/>
          <w:szCs w:val="28"/>
        </w:rPr>
        <w:t>Задачами учебной практики</w:t>
      </w:r>
      <w:r w:rsidRPr="00AA0B7C">
        <w:rPr>
          <w:b/>
          <w:color w:val="7F7F7F"/>
          <w:sz w:val="28"/>
          <w:szCs w:val="28"/>
        </w:rPr>
        <w:t xml:space="preserve"> </w:t>
      </w:r>
      <w:r w:rsidRPr="00AA0B7C">
        <w:rPr>
          <w:color w:val="7F7F7F"/>
          <w:sz w:val="28"/>
          <w:szCs w:val="28"/>
        </w:rPr>
        <w:t xml:space="preserve">являются: </w:t>
      </w:r>
    </w:p>
    <w:p w14:paraId="741DE319" w14:textId="77777777" w:rsidR="00AD636C" w:rsidRPr="00AA0B7C" w:rsidRDefault="00AD636C" w:rsidP="00AA0B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– сформировать знания об основных методах, приёмах и способах формирования изображения в условиях пленэра в натуральной световоздушной среде;</w:t>
      </w:r>
    </w:p>
    <w:p w14:paraId="399E2653" w14:textId="77777777" w:rsidR="00AD636C" w:rsidRPr="00AA0B7C" w:rsidRDefault="00AD636C" w:rsidP="00AA0B7C">
      <w:pPr>
        <w:widowControl w:val="0"/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– изучить выразительные и изобразительные средства изобразительной деятельности в условиях пленэра;</w:t>
      </w:r>
    </w:p>
    <w:p w14:paraId="03311BE4" w14:textId="77777777" w:rsidR="00AD636C" w:rsidRPr="00AA0B7C" w:rsidRDefault="00AD636C" w:rsidP="00AA0B7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– сформировать знания закономерностей линейной и наблюдательной перспективы;</w:t>
      </w:r>
    </w:p>
    <w:p w14:paraId="0E07B639" w14:textId="77777777" w:rsidR="00AD636C" w:rsidRPr="00AA0B7C" w:rsidRDefault="00AD636C" w:rsidP="00AA0B7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– сформировать навыки системного визуального анализа натуры; </w:t>
      </w:r>
    </w:p>
    <w:p w14:paraId="58E66B9F" w14:textId="77777777" w:rsidR="00AD636C" w:rsidRPr="00AA0B7C" w:rsidRDefault="00AD636C" w:rsidP="00AA0B7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– развить способность воспринимать натуру в крупномасштабном трехмерном пространстве, формировать ее изображение в двухмерном пространстве на плоскости;</w:t>
      </w:r>
    </w:p>
    <w:p w14:paraId="1ABB851C" w14:textId="77777777" w:rsidR="00AD636C" w:rsidRPr="00AA0B7C" w:rsidRDefault="00AD636C" w:rsidP="00AA0B7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– сформировать навык целостного восприятия натуры, общего тонового 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lastRenderedPageBreak/>
        <w:t>и цветового состояния, освещенности;</w:t>
      </w:r>
    </w:p>
    <w:p w14:paraId="26EE4E8D" w14:textId="77777777" w:rsidR="00AD636C" w:rsidRPr="00AA0B7C" w:rsidRDefault="00AD636C" w:rsidP="00AA0B7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– сформировать технологические навыки реалистического изображения природы;</w:t>
      </w:r>
    </w:p>
    <w:p w14:paraId="1F4846B9" w14:textId="77777777" w:rsidR="00AD636C" w:rsidRPr="00AA0B7C" w:rsidRDefault="00AD636C" w:rsidP="00AA0B7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– развить зрительное восприятие, наблюдательность и пространственное мышление.</w:t>
      </w:r>
    </w:p>
    <w:p w14:paraId="32CDF655" w14:textId="77777777" w:rsidR="00AD636C" w:rsidRPr="00AA0B7C" w:rsidRDefault="00AD636C" w:rsidP="00AA0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7F7F7F"/>
          <w:spacing w:val="-6"/>
          <w:sz w:val="28"/>
          <w:szCs w:val="28"/>
          <w:lang w:eastAsia="ru-RU"/>
        </w:rPr>
      </w:pPr>
      <w:r w:rsidRPr="00AA0B7C">
        <w:rPr>
          <w:rFonts w:ascii="Times New Roman" w:eastAsia="Times New Roman" w:hAnsi="Times New Roman" w:cs="Times New Roman"/>
          <w:bCs/>
          <w:color w:val="7F7F7F"/>
          <w:spacing w:val="-6"/>
          <w:sz w:val="28"/>
          <w:szCs w:val="28"/>
          <w:lang w:eastAsia="ru-RU"/>
        </w:rPr>
        <w:t xml:space="preserve">Продолжительность учебной практики определяется учебным планом. </w:t>
      </w:r>
    </w:p>
    <w:p w14:paraId="226FED87" w14:textId="77777777" w:rsidR="00AD636C" w:rsidRPr="00AA0B7C" w:rsidRDefault="00AD636C" w:rsidP="00AA0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Учебная практика проводится в летнее время на открытом воздухе в условиях естественной световоздушной среды в два этапа:</w:t>
      </w:r>
    </w:p>
    <w:p w14:paraId="3AF814EE" w14:textId="77777777" w:rsidR="00AD636C" w:rsidRPr="00AA0B7C" w:rsidRDefault="00AD636C" w:rsidP="00AA0B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1) учебная практика (базовый уровень) на 1 курсе во 2 семестре в течение двух недель;</w:t>
      </w:r>
    </w:p>
    <w:p w14:paraId="5A47D3D6" w14:textId="77777777" w:rsidR="00AD636C" w:rsidRPr="00AA0B7C" w:rsidRDefault="00AD636C" w:rsidP="00AA0B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>2) учебная практика (углубленный уровень) на 2 курсе в 4 семестре в течение двух недель.</w:t>
      </w:r>
    </w:p>
    <w:p w14:paraId="507A10F2" w14:textId="7E035039" w:rsidR="00AA0B7C" w:rsidRPr="00AA0B7C" w:rsidRDefault="007915B2" w:rsidP="00AA0B7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Во время пленэрной практики студенты </w:t>
      </w:r>
      <w:r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 xml:space="preserve">должны </w:t>
      </w:r>
      <w:proofErr w:type="spellStart"/>
      <w:r w:rsidRPr="00AA0B7C">
        <w:rPr>
          <w:rFonts w:ascii="Times New Roman" w:hAnsi="Times New Roman" w:cs="Times New Roman"/>
          <w:color w:val="7F7F7F"/>
          <w:sz w:val="28"/>
          <w:szCs w:val="28"/>
        </w:rPr>
        <w:t>выполн</w:t>
      </w:r>
      <w:proofErr w:type="spellEnd"/>
      <w:r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>ить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 запланированный объём практической работы на различных локациях г. Мозыря</w:t>
      </w:r>
      <w:r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 xml:space="preserve"> и района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. </w:t>
      </w:r>
      <w:r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>Г</w:t>
      </w:r>
      <w:proofErr w:type="spellStart"/>
      <w:r w:rsidRPr="00AA0B7C">
        <w:rPr>
          <w:rFonts w:ascii="Times New Roman" w:hAnsi="Times New Roman" w:cs="Times New Roman"/>
          <w:color w:val="7F7F7F"/>
          <w:sz w:val="28"/>
          <w:szCs w:val="28"/>
        </w:rPr>
        <w:t>руппу</w:t>
      </w:r>
      <w:proofErr w:type="spellEnd"/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 студентов сопровождает руководитель практики от кафедры. Перед началом практики студенты проходят инструктаж в соответствии с инструкцией по мерам безопасности при проведении учебных занятий вне учебного корпуса, о ч</w:t>
      </w:r>
      <w:r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>ё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м </w:t>
      </w:r>
      <w:r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>свидетельствует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 соответствующая запись в журнале протоколов проверки знаний обучающихся по мерам безопасности.</w:t>
      </w:r>
      <w:r w:rsidR="00AA0B7C" w:rsidRPr="00AA0B7C">
        <w:rPr>
          <w:rFonts w:ascii="Times New Roman" w:hAnsi="Times New Roman" w:cs="Times New Roman"/>
          <w:color w:val="7F7F7F"/>
          <w:sz w:val="28"/>
          <w:szCs w:val="28"/>
          <w:lang w:val="ru-RU"/>
        </w:rPr>
        <w:t xml:space="preserve"> </w:t>
      </w:r>
      <w:r w:rsidR="00AA0B7C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Проводится беседа </w:t>
      </w:r>
      <w:proofErr w:type="gramStart"/>
      <w:r w:rsidR="00AA0B7C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r w:rsidR="00AA0B7C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правилами</w:t>
      </w:r>
      <w:proofErr w:type="gramEnd"/>
      <w:r w:rsidR="00AA0B7C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поведения на выбранной территории, мерах предосторожности при работе с материалами, правилами личной гигиены.</w:t>
      </w:r>
    </w:p>
    <w:p w14:paraId="624B4DEE" w14:textId="58C226A4" w:rsidR="005F2014" w:rsidRPr="005F2014" w:rsidRDefault="007915B2" w:rsidP="005F201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</w:pPr>
      <w:r w:rsidRPr="00AA0B7C">
        <w:rPr>
          <w:rStyle w:val="FontStyle26"/>
          <w:rFonts w:eastAsia="Calibri"/>
          <w:color w:val="7F7F7F"/>
          <w:sz w:val="28"/>
          <w:szCs w:val="28"/>
        </w:rPr>
        <w:t xml:space="preserve">До начала учебной практики проводится установочная конференция, на которой студентам </w:t>
      </w:r>
      <w:r w:rsidRPr="00AA0B7C">
        <w:rPr>
          <w:rStyle w:val="FontStyle26"/>
          <w:rFonts w:eastAsia="Calibri"/>
          <w:color w:val="7F7F7F"/>
          <w:sz w:val="28"/>
          <w:szCs w:val="28"/>
        </w:rPr>
        <w:t>необходимо раскрыть</w:t>
      </w:r>
      <w:r w:rsidRPr="00AA0B7C">
        <w:rPr>
          <w:rStyle w:val="FontStyle26"/>
          <w:rFonts w:eastAsia="Calibri"/>
          <w:color w:val="7F7F7F"/>
          <w:sz w:val="28"/>
          <w:szCs w:val="28"/>
        </w:rPr>
        <w:t xml:space="preserve"> задачи, содержание и порядок прохождения практики, критерии оценки, сроки проведения </w:t>
      </w:r>
      <w:r w:rsidRPr="00AA0B7C">
        <w:rPr>
          <w:rStyle w:val="FontStyle26"/>
          <w:rFonts w:eastAsia="Calibri"/>
          <w:color w:val="7F7F7F"/>
          <w:sz w:val="28"/>
          <w:szCs w:val="28"/>
        </w:rPr>
        <w:t xml:space="preserve">практики и </w:t>
      </w:r>
      <w:r w:rsidRPr="00AA0B7C">
        <w:rPr>
          <w:rStyle w:val="FontStyle26"/>
          <w:rFonts w:eastAsia="Calibri"/>
          <w:color w:val="7F7F7F"/>
          <w:sz w:val="28"/>
          <w:szCs w:val="28"/>
        </w:rPr>
        <w:t xml:space="preserve">просмотра работ. </w:t>
      </w:r>
      <w:r w:rsidR="005F2014" w:rsidRPr="00AA0B7C">
        <w:rPr>
          <w:rStyle w:val="FontStyle26"/>
          <w:rFonts w:eastAsia="Calibri"/>
          <w:color w:val="7F7F7F"/>
          <w:sz w:val="28"/>
          <w:szCs w:val="28"/>
        </w:rPr>
        <w:t>До начала учебной практики</w:t>
      </w:r>
      <w:r w:rsidR="005F2014">
        <w:rPr>
          <w:rStyle w:val="FontStyle26"/>
          <w:rFonts w:eastAsia="Calibri"/>
          <w:color w:val="7F7F7F"/>
          <w:sz w:val="28"/>
          <w:szCs w:val="28"/>
          <w:lang w:val="ru-RU"/>
        </w:rPr>
        <w:t xml:space="preserve"> необходимо</w:t>
      </w:r>
      <w:r w:rsidR="005F201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ru-RU" w:eastAsia="ru-BY"/>
        </w:rPr>
        <w:t xml:space="preserve"> 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решить все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proofErr w:type="spellStart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рганизационные</w:t>
      </w:r>
      <w:proofErr w:type="spellEnd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аспекты:</w:t>
      </w:r>
      <w:r w:rsid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 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</w:t>
      </w:r>
      <w:proofErr w:type="spellStart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огласование</w:t>
      </w:r>
      <w:proofErr w:type="spellEnd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с администрацией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proofErr w:type="spellStart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формление</w:t>
      </w:r>
      <w:proofErr w:type="spellEnd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необходимых документов (договоры, разрешения)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о</w:t>
      </w:r>
      <w:proofErr w:type="spellStart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беспечение</w:t>
      </w:r>
      <w:proofErr w:type="spellEnd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безопасности участников (инструктаж, аптечка, сопровождение)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о</w:t>
      </w:r>
      <w:proofErr w:type="spellStart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рганизация</w:t>
      </w:r>
      <w:proofErr w:type="spellEnd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транспортировки материалов и оборудования</w:t>
      </w:r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и</w:t>
      </w:r>
      <w:proofErr w:type="spellStart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нформирование</w:t>
      </w:r>
      <w:proofErr w:type="spellEnd"/>
      <w:r w:rsidR="005F2014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участников о всех деталях практики (сроки, место, расписание, список материалов, требования).</w:t>
      </w:r>
    </w:p>
    <w:p w14:paraId="1D6F4054" w14:textId="332E98D6" w:rsidR="007915B2" w:rsidRPr="00AA0B7C" w:rsidRDefault="007915B2" w:rsidP="00AA0B7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7F7F7F"/>
          <w:sz w:val="28"/>
          <w:szCs w:val="28"/>
        </w:rPr>
      </w:pPr>
      <w:r w:rsidRPr="00AA0B7C">
        <w:rPr>
          <w:color w:val="7F7F7F"/>
          <w:sz w:val="28"/>
          <w:szCs w:val="28"/>
        </w:rPr>
        <w:t>Контроль и оценку качества студенческих работ рекомендуется осуществлять посредством наблюдения за учебной деятельностью, а также проведения дифференцированного просмотра учебных работ студентов.</w:t>
      </w:r>
    </w:p>
    <w:p w14:paraId="1F2A4A96" w14:textId="181DFFF7" w:rsidR="00AA0B7C" w:rsidRPr="00AA0B7C" w:rsidRDefault="00AA0B7C" w:rsidP="00AA0B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7F7F7F"/>
          <w:sz w:val="28"/>
          <w:szCs w:val="28"/>
          <w:lang w:val="ru-RU"/>
        </w:rPr>
      </w:pPr>
      <w:r w:rsidRPr="00AA0B7C">
        <w:rPr>
          <w:rFonts w:ascii="Times New Roman" w:hAnsi="Times New Roman" w:cs="Times New Roman"/>
          <w:bCs/>
          <w:i/>
          <w:iCs/>
          <w:color w:val="7F7F7F"/>
          <w:sz w:val="28"/>
          <w:szCs w:val="28"/>
        </w:rPr>
        <w:t>Требования к содержанию и оформлению индивидуального задания и отчета по учебной практике «Пленэр»</w:t>
      </w:r>
      <w:r>
        <w:rPr>
          <w:rFonts w:ascii="Times New Roman" w:hAnsi="Times New Roman" w:cs="Times New Roman"/>
          <w:bCs/>
          <w:i/>
          <w:iCs/>
          <w:color w:val="7F7F7F"/>
          <w:sz w:val="28"/>
          <w:szCs w:val="28"/>
          <w:lang w:val="ru-RU"/>
        </w:rPr>
        <w:t>.</w:t>
      </w:r>
    </w:p>
    <w:p w14:paraId="16946DBC" w14:textId="1FBCE567" w:rsidR="00AA0B7C" w:rsidRPr="00AA0B7C" w:rsidRDefault="00AA0B7C" w:rsidP="00AA0B7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Дневник учебной практики. Пример оформления дневника учебной практики содержится в Приложении </w:t>
      </w:r>
      <w:proofErr w:type="gramStart"/>
      <w:r w:rsidRPr="00AA0B7C">
        <w:rPr>
          <w:rFonts w:ascii="Times New Roman" w:hAnsi="Times New Roman" w:cs="Times New Roman"/>
          <w:color w:val="7F7F7F"/>
          <w:sz w:val="28"/>
          <w:szCs w:val="28"/>
        </w:rPr>
        <w:t>2</w:t>
      </w:r>
      <w:r>
        <w:rPr>
          <w:rFonts w:ascii="Times New Roman" w:hAnsi="Times New Roman" w:cs="Times New Roman"/>
          <w:color w:val="7F7F7F"/>
          <w:sz w:val="28"/>
          <w:szCs w:val="28"/>
          <w:lang w:val="ru-RU"/>
        </w:rPr>
        <w:t xml:space="preserve">  программы</w:t>
      </w:r>
      <w:proofErr w:type="gramEnd"/>
      <w:r>
        <w:rPr>
          <w:rFonts w:ascii="Times New Roman" w:hAnsi="Times New Roman" w:cs="Times New Roman"/>
          <w:color w:val="7F7F7F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7F7F7F"/>
          <w:sz w:val="28"/>
          <w:szCs w:val="28"/>
          <w:lang w:val="ru-RU"/>
        </w:rPr>
        <w:t>учебной</w:t>
      </w:r>
      <w:r>
        <w:rPr>
          <w:rFonts w:ascii="Times New Roman" w:hAnsi="Times New Roman" w:cs="Times New Roman"/>
          <w:color w:val="7F7F7F"/>
          <w:sz w:val="28"/>
          <w:szCs w:val="28"/>
          <w:lang w:val="ru-RU"/>
        </w:rPr>
        <w:t xml:space="preserve"> практики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t>.</w:t>
      </w:r>
    </w:p>
    <w:p w14:paraId="57427DB7" w14:textId="77777777" w:rsidR="00AA0B7C" w:rsidRPr="00AA0B7C" w:rsidRDefault="00AA0B7C" w:rsidP="00AA0B7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Индивидуальное (исследовательское, творческое) задание является составной частью отчета по практике. Исследовательское задание включает текстовую часть и практическую часть. В текстовой части приводится методическая последовательность выполнения практической части задания (например, разработка методики выполнения живописной работы в жанре пейзаж; разработка серии этюдов в определенном тематическом диапазоне (время суток, «состояние», «настроение» в пейзаже) 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lastRenderedPageBreak/>
        <w:t xml:space="preserve">с описанием методов, приёмов, техники работы, используемых материалов; с фото иллюстрацией процесса, этапа (пример оформления таблицы приведен в Приложении 3). В практической части должен быть представлен результат работы </w:t>
      </w:r>
      <w:r w:rsidRPr="00AA0B7C">
        <w:rPr>
          <w:rFonts w:ascii="Times New Roman" w:hAnsi="Times New Roman" w:cs="Times New Roman"/>
          <w:color w:val="7F7F7F"/>
          <w:sz w:val="28"/>
          <w:szCs w:val="28"/>
        </w:rPr>
        <w:noBreakHyphen/>
        <w:t xml:space="preserve"> живописное произведение, серия этюдов и пр., описание которого представлено в таблице. Исследовательское (творческое) задание может быть представлено в форме мультимедийной презентации, отражающей этапы выполнения живописного произведения, серии этюдов и пр. </w:t>
      </w:r>
    </w:p>
    <w:p w14:paraId="2CDDCD11" w14:textId="1498ECE4" w:rsidR="00AA0B7C" w:rsidRPr="00AA0B7C" w:rsidRDefault="00AA0B7C" w:rsidP="00AA0B7C">
      <w:pPr>
        <w:pStyle w:val="a6"/>
        <w:numPr>
          <w:ilvl w:val="0"/>
          <w:numId w:val="8"/>
        </w:numPr>
        <w:spacing w:after="0"/>
        <w:ind w:left="0" w:firstLine="709"/>
        <w:jc w:val="both"/>
        <w:rPr>
          <w:color w:val="7F7F7F"/>
          <w:szCs w:val="28"/>
        </w:rPr>
      </w:pPr>
      <w:r w:rsidRPr="00AA0B7C">
        <w:rPr>
          <w:color w:val="7F7F7F"/>
          <w:szCs w:val="28"/>
        </w:rPr>
        <w:t>По результатам самоанализа прохождения учебной практики «Пленэр» студент оформляет отчет в дневнике практики.</w:t>
      </w:r>
    </w:p>
    <w:p w14:paraId="25B2F4DA" w14:textId="77777777" w:rsidR="00AA0B7C" w:rsidRPr="00AA0B7C" w:rsidRDefault="00AA0B7C" w:rsidP="00AA0B7C">
      <w:pPr>
        <w:pStyle w:val="a9"/>
        <w:tabs>
          <w:tab w:val="left" w:pos="1134"/>
        </w:tabs>
        <w:ind w:left="0" w:firstLine="709"/>
        <w:contextualSpacing/>
        <w:jc w:val="both"/>
        <w:rPr>
          <w:rFonts w:eastAsia="Times New Roman"/>
          <w:color w:val="7F7F7F"/>
          <w:szCs w:val="28"/>
          <w:lang w:eastAsia="ru-RU"/>
        </w:rPr>
      </w:pPr>
      <w:r w:rsidRPr="00AA0B7C">
        <w:rPr>
          <w:rFonts w:eastAsia="Times New Roman"/>
          <w:color w:val="7F7F7F"/>
          <w:szCs w:val="28"/>
          <w:lang w:eastAsia="ru-RU"/>
        </w:rPr>
        <w:t>Отчетная документация предоставляется руководителю практики в течение недели после окончания практики.</w:t>
      </w:r>
    </w:p>
    <w:p w14:paraId="5D6818B3" w14:textId="77777777" w:rsidR="00AA0B7C" w:rsidRPr="00AA0B7C" w:rsidRDefault="00AA0B7C" w:rsidP="00AA0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AA0B7C">
        <w:rPr>
          <w:rFonts w:ascii="Times New Roman" w:hAnsi="Times New Roman" w:cs="Times New Roman"/>
          <w:color w:val="7F7F7F"/>
          <w:sz w:val="28"/>
          <w:szCs w:val="28"/>
        </w:rPr>
        <w:t xml:space="preserve">К моменту окончания периода практики, программа практики должна быть выполнена студентом в полном объёме с включением в неё дополнительных заданий, необходимых для решения поставленных задач; отчет оформлен грамотно, с соблюдением всех требований и представлен в установленный срок; индивидуальное задание выполнено качественно с соблюдением всех условий и требований к оформлению документации. </w:t>
      </w:r>
    </w:p>
    <w:p w14:paraId="1ADDCF6B" w14:textId="77777777" w:rsidR="00A34E78" w:rsidRDefault="00A34E78" w:rsidP="00AA0B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</w:pPr>
    </w:p>
    <w:p w14:paraId="59DEA004" w14:textId="5B5EE6D0" w:rsidR="00C72E6D" w:rsidRPr="00D230B1" w:rsidRDefault="00D230B1" w:rsidP="00AA0B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Ре</w:t>
      </w:r>
      <w:r w:rsidR="00A34E78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комендуется осуществлять ре</w:t>
      </w:r>
      <w:r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ализаци</w:t>
      </w:r>
      <w:r w:rsidR="00A34E78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ю</w:t>
      </w:r>
      <w:r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 с</w:t>
      </w:r>
      <w:proofErr w:type="spellStart"/>
      <w:r w:rsidR="00C72E6D"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одержани</w:t>
      </w:r>
      <w:proofErr w:type="spellEnd"/>
      <w:r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я</w:t>
      </w:r>
      <w:r w:rsidR="00C72E6D"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практики</w:t>
      </w:r>
      <w:r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 в следующей последовательности</w:t>
      </w:r>
      <w:r w:rsidR="00C72E6D"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:</w:t>
      </w:r>
    </w:p>
    <w:p w14:paraId="4CAD9504" w14:textId="0652C04F" w:rsidR="00C72E6D" w:rsidRPr="00D230B1" w:rsidRDefault="00D230B1" w:rsidP="00D230B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val="ru-RU" w:eastAsia="ru-BY"/>
        </w:rPr>
        <w:t xml:space="preserve">1. Установочная конференция. </w:t>
      </w:r>
      <w:r w:rsidR="00C72E6D"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  <w:t>Вводное занятие</w:t>
      </w:r>
      <w:r w:rsidR="00C72E6D"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:</w:t>
      </w:r>
    </w:p>
    <w:p w14:paraId="3A3A92F2" w14:textId="3C6D5358" w:rsidR="00C72E6D" w:rsidRPr="00AA0B7C" w:rsidRDefault="00D230B1" w:rsidP="00D230B1">
      <w:pPr>
        <w:numPr>
          <w:ilvl w:val="1"/>
          <w:numId w:val="9"/>
        </w:numPr>
        <w:shd w:val="clear" w:color="auto" w:fill="FFFFFF"/>
        <w:tabs>
          <w:tab w:val="clear" w:pos="1440"/>
          <w:tab w:val="left" w:pos="1134"/>
          <w:tab w:val="num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знакомление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с целями и задачами практики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7424153E" w14:textId="64C11621" w:rsidR="00C72E6D" w:rsidRPr="00AA0B7C" w:rsidRDefault="00D230B1" w:rsidP="00D230B1">
      <w:pPr>
        <w:numPr>
          <w:ilvl w:val="1"/>
          <w:numId w:val="9"/>
        </w:numPr>
        <w:shd w:val="clear" w:color="auto" w:fill="FFFFFF"/>
        <w:tabs>
          <w:tab w:val="clear" w:pos="1440"/>
          <w:tab w:val="left" w:pos="1134"/>
          <w:tab w:val="num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бзор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основных техник и материалов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274FE8BB" w14:textId="2B6EEFB8" w:rsidR="00C72E6D" w:rsidRPr="00AA0B7C" w:rsidRDefault="00D230B1" w:rsidP="00D230B1">
      <w:pPr>
        <w:numPr>
          <w:ilvl w:val="1"/>
          <w:numId w:val="9"/>
        </w:numPr>
        <w:shd w:val="clear" w:color="auto" w:fill="FFFFFF"/>
        <w:tabs>
          <w:tab w:val="clear" w:pos="1440"/>
          <w:tab w:val="left" w:pos="1134"/>
          <w:tab w:val="num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л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екция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по истории пленэрной живописи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3FA0157E" w14:textId="4BBFE0CE" w:rsidR="00C72E6D" w:rsidRPr="00AA0B7C" w:rsidRDefault="00D230B1" w:rsidP="00D230B1">
      <w:pPr>
        <w:numPr>
          <w:ilvl w:val="1"/>
          <w:numId w:val="9"/>
        </w:numPr>
        <w:shd w:val="clear" w:color="auto" w:fill="FFFFFF"/>
        <w:tabs>
          <w:tab w:val="clear" w:pos="1440"/>
          <w:tab w:val="left" w:pos="1134"/>
          <w:tab w:val="num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бсуждение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примеров работ известных художников-пленэристов.</w:t>
      </w:r>
    </w:p>
    <w:p w14:paraId="7B654827" w14:textId="1C69BDCA" w:rsidR="00C72E6D" w:rsidRPr="004D361F" w:rsidRDefault="00D230B1" w:rsidP="00D230B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</w:pPr>
      <w:r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val="ru-RU" w:eastAsia="ru-BY"/>
        </w:rPr>
        <w:t>2. </w:t>
      </w:r>
      <w:r w:rsidR="00C72E6D"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  <w:t>Основная часть:</w:t>
      </w:r>
    </w:p>
    <w:p w14:paraId="778E0803" w14:textId="272BB85B" w:rsidR="00C72E6D" w:rsidRPr="004D361F" w:rsidRDefault="00D230B1" w:rsidP="00D230B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2.1 Ежедневные</w:t>
      </w:r>
      <w:r w:rsidR="00C72E6D"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пленэрные сессии:</w:t>
      </w:r>
    </w:p>
    <w:p w14:paraId="1ED64112" w14:textId="62FB6EED" w:rsidR="00C72E6D" w:rsidRPr="00AA0B7C" w:rsidRDefault="00D230B1" w:rsidP="00D230B1">
      <w:pPr>
        <w:numPr>
          <w:ilvl w:val="2"/>
          <w:numId w:val="10"/>
        </w:numPr>
        <w:shd w:val="clear" w:color="auto" w:fill="FFFFFF"/>
        <w:tabs>
          <w:tab w:val="clear" w:pos="2160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у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тренняя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сессия (2-3 часа):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зучение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формы, </w:t>
      </w:r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света и тени в первой половине дня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1C8B0B42" w14:textId="58C0D172" w:rsidR="00C72E6D" w:rsidRPr="00AA0B7C" w:rsidRDefault="00D230B1" w:rsidP="00D230B1">
      <w:pPr>
        <w:numPr>
          <w:ilvl w:val="2"/>
          <w:numId w:val="10"/>
        </w:numPr>
        <w:shd w:val="clear" w:color="auto" w:fill="FFFFFF"/>
        <w:tabs>
          <w:tab w:val="clear" w:pos="2160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в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ечерняя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сессия (2-3 часа):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п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ередача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эффектов заката и сумерек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1D3BB3E7" w14:textId="347DC067" w:rsidR="00C72E6D" w:rsidRPr="00AA0B7C" w:rsidRDefault="00D230B1" w:rsidP="00D230B1">
      <w:pPr>
        <w:numPr>
          <w:ilvl w:val="2"/>
          <w:numId w:val="10"/>
        </w:numPr>
        <w:shd w:val="clear" w:color="auto" w:fill="FFFFFF"/>
        <w:tabs>
          <w:tab w:val="clear" w:pos="2160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р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абота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над этюдами и законченными работами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16715EFE" w14:textId="74364014" w:rsidR="00C72E6D" w:rsidRPr="00AA0B7C" w:rsidRDefault="00D230B1" w:rsidP="00D230B1">
      <w:pPr>
        <w:numPr>
          <w:ilvl w:val="2"/>
          <w:numId w:val="10"/>
        </w:numPr>
        <w:shd w:val="clear" w:color="auto" w:fill="FFFFFF"/>
        <w:tabs>
          <w:tab w:val="clear" w:pos="2160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ндивидуальные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консультации с преподавателем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.</w:t>
      </w:r>
    </w:p>
    <w:p w14:paraId="1655E0FC" w14:textId="5215BE20" w:rsidR="00C72E6D" w:rsidRPr="004D361F" w:rsidRDefault="00D230B1" w:rsidP="00D230B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4D361F">
        <w:rPr>
          <w:rFonts w:ascii="Times New Roman" w:hAnsi="Times New Roman" w:cs="Times New Roman"/>
          <w:color w:val="7F7F7F"/>
          <w:sz w:val="28"/>
          <w:szCs w:val="28"/>
          <w:lang w:val="ru-RU"/>
        </w:rPr>
        <w:t>2.2 </w:t>
      </w:r>
      <w:r w:rsidRPr="004D361F">
        <w:rPr>
          <w:rFonts w:ascii="Times New Roman" w:hAnsi="Times New Roman" w:cs="Times New Roman"/>
          <w:color w:val="7F7F7F"/>
          <w:sz w:val="28"/>
          <w:szCs w:val="28"/>
        </w:rPr>
        <w:t>Индивидуальное</w:t>
      </w:r>
      <w:r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</w:t>
      </w:r>
      <w:r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т</w:t>
      </w:r>
      <w:proofErr w:type="spellStart"/>
      <w:r w:rsidR="00C72E6D"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ематическ</w:t>
      </w:r>
      <w:proofErr w:type="spellEnd"/>
      <w:r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r w:rsidR="00C72E6D"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е </w:t>
      </w:r>
      <w:proofErr w:type="spellStart"/>
      <w:r w:rsidR="00C72E6D"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задани</w:t>
      </w:r>
      <w:proofErr w:type="spellEnd"/>
      <w:r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е</w:t>
      </w:r>
      <w:r w:rsidR="00C72E6D"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:</w:t>
      </w:r>
    </w:p>
    <w:p w14:paraId="77A4EB8D" w14:textId="0C1992E8" w:rsidR="00C72E6D" w:rsidRPr="00AA0B7C" w:rsidRDefault="00D230B1" w:rsidP="00D230B1">
      <w:pPr>
        <w:numPr>
          <w:ilvl w:val="2"/>
          <w:numId w:val="11"/>
        </w:numPr>
        <w:shd w:val="clear" w:color="auto" w:fill="FFFFFF"/>
        <w:tabs>
          <w:tab w:val="clear" w:pos="2160"/>
          <w:tab w:val="left" w:pos="1134"/>
          <w:tab w:val="num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зображение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пейзажа с учетом линейной и воздушной перспективы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0CED6F6B" w14:textId="34B85C72" w:rsidR="00C72E6D" w:rsidRPr="00AA0B7C" w:rsidRDefault="00D230B1" w:rsidP="00D230B1">
      <w:pPr>
        <w:numPr>
          <w:ilvl w:val="2"/>
          <w:numId w:val="11"/>
        </w:numPr>
        <w:shd w:val="clear" w:color="auto" w:fill="FFFFFF"/>
        <w:tabs>
          <w:tab w:val="clear" w:pos="2160"/>
          <w:tab w:val="left" w:pos="1134"/>
          <w:tab w:val="num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п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ередача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различных погодных условий (дождь, туман, солнечный день)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0BD824A1" w14:textId="59035DB6" w:rsidR="00C72E6D" w:rsidRPr="00AA0B7C" w:rsidRDefault="00D230B1" w:rsidP="00D230B1">
      <w:pPr>
        <w:numPr>
          <w:ilvl w:val="2"/>
          <w:numId w:val="11"/>
        </w:numPr>
        <w:shd w:val="clear" w:color="auto" w:fill="FFFFFF"/>
        <w:tabs>
          <w:tab w:val="clear" w:pos="2160"/>
          <w:tab w:val="left" w:pos="1134"/>
          <w:tab w:val="num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зучение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цветовых отношений в природе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7E01F646" w14:textId="32DC2BF3" w:rsidR="00C72E6D" w:rsidRPr="00AA0B7C" w:rsidRDefault="00D230B1" w:rsidP="00D230B1">
      <w:pPr>
        <w:numPr>
          <w:ilvl w:val="2"/>
          <w:numId w:val="11"/>
        </w:numPr>
        <w:shd w:val="clear" w:color="auto" w:fill="FFFFFF"/>
        <w:tabs>
          <w:tab w:val="clear" w:pos="2160"/>
          <w:tab w:val="left" w:pos="1134"/>
          <w:tab w:val="num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зображение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архитектурных объектов в пейзаже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586709FF" w14:textId="0540C4F5" w:rsidR="00C72E6D" w:rsidRPr="00D230B1" w:rsidRDefault="00D230B1" w:rsidP="00D230B1">
      <w:pPr>
        <w:numPr>
          <w:ilvl w:val="2"/>
          <w:numId w:val="11"/>
        </w:numPr>
        <w:shd w:val="clear" w:color="auto" w:fill="FFFFFF"/>
        <w:tabs>
          <w:tab w:val="clear" w:pos="2160"/>
          <w:tab w:val="left" w:pos="1134"/>
          <w:tab w:val="num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оздание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этюдов растительности (деревья, травы, цветы)</w:t>
      </w:r>
      <w:r w:rsidRPr="00D230B1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03F77207" w14:textId="6593E050" w:rsidR="00C72E6D" w:rsidRPr="00AA0B7C" w:rsidRDefault="00D230B1" w:rsidP="00D230B1">
      <w:pPr>
        <w:numPr>
          <w:ilvl w:val="2"/>
          <w:numId w:val="11"/>
        </w:numPr>
        <w:shd w:val="clear" w:color="auto" w:fill="FFFFFF"/>
        <w:tabs>
          <w:tab w:val="clear" w:pos="2160"/>
          <w:tab w:val="left" w:pos="1134"/>
          <w:tab w:val="num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п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ортрет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на пленэре.</w:t>
      </w:r>
    </w:p>
    <w:p w14:paraId="46DE29B8" w14:textId="40C7F52E" w:rsidR="00C72E6D" w:rsidRPr="004D361F" w:rsidRDefault="004D361F" w:rsidP="00D230B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2.3 </w:t>
      </w:r>
      <w:r w:rsidR="00C72E6D" w:rsidRPr="004D361F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Анализ выполненных работ:</w:t>
      </w:r>
    </w:p>
    <w:p w14:paraId="53F35401" w14:textId="1AA849F4" w:rsidR="00C72E6D" w:rsidRPr="00AA0B7C" w:rsidRDefault="004D361F" w:rsidP="004D361F">
      <w:pPr>
        <w:numPr>
          <w:ilvl w:val="2"/>
          <w:numId w:val="12"/>
        </w:numPr>
        <w:shd w:val="clear" w:color="auto" w:fill="FFFFFF"/>
        <w:tabs>
          <w:tab w:val="clear" w:pos="2160"/>
          <w:tab w:val="left" w:pos="1134"/>
          <w:tab w:val="num" w:pos="255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ндивидуальные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и групповые просмотры работ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38EA943D" w14:textId="6C6E357D" w:rsidR="00C72E6D" w:rsidRPr="00AA0B7C" w:rsidRDefault="004D361F" w:rsidP="004D361F">
      <w:pPr>
        <w:numPr>
          <w:ilvl w:val="2"/>
          <w:numId w:val="12"/>
        </w:numPr>
        <w:shd w:val="clear" w:color="auto" w:fill="FFFFFF"/>
        <w:tabs>
          <w:tab w:val="clear" w:pos="2160"/>
          <w:tab w:val="left" w:pos="1134"/>
          <w:tab w:val="num" w:pos="255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бсуждение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результатов творческого поиска и технических новаций, технических и цветовых </w:t>
      </w:r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недостатков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1A45B4E4" w14:textId="14A27C93" w:rsidR="00C72E6D" w:rsidRPr="00AA0B7C" w:rsidRDefault="004D361F" w:rsidP="004D361F">
      <w:pPr>
        <w:numPr>
          <w:ilvl w:val="2"/>
          <w:numId w:val="12"/>
        </w:numPr>
        <w:shd w:val="clear" w:color="auto" w:fill="FFFFFF"/>
        <w:tabs>
          <w:tab w:val="clear" w:pos="2160"/>
          <w:tab w:val="left" w:pos="1134"/>
          <w:tab w:val="num" w:pos="255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lastRenderedPageBreak/>
        <w:t>р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екомендации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по улучшению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изобразительной </w:t>
      </w:r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техники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цвета</w:t>
      </w:r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и 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композици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онного</w:t>
      </w:r>
      <w:proofErr w:type="spellEnd"/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 решения</w:t>
      </w:r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.</w:t>
      </w:r>
    </w:p>
    <w:p w14:paraId="7F39424D" w14:textId="1370CBC8" w:rsidR="00C72E6D" w:rsidRPr="004D361F" w:rsidRDefault="004D361F" w:rsidP="00A34E78">
      <w:pPr>
        <w:pStyle w:val="a9"/>
        <w:numPr>
          <w:ilvl w:val="1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rFonts w:eastAsia="Times New Roman"/>
          <w:color w:val="494949"/>
          <w:szCs w:val="28"/>
          <w:lang w:eastAsia="ru-BY"/>
        </w:rPr>
      </w:pPr>
      <w:r w:rsidRPr="004D361F">
        <w:rPr>
          <w:rFonts w:eastAsia="Times New Roman"/>
          <w:color w:val="494949"/>
          <w:szCs w:val="28"/>
          <w:lang w:eastAsia="ru-BY"/>
        </w:rPr>
        <w:t> </w:t>
      </w:r>
      <w:r w:rsidR="00C72E6D" w:rsidRPr="004D361F">
        <w:rPr>
          <w:rFonts w:eastAsia="Times New Roman"/>
          <w:color w:val="494949"/>
          <w:szCs w:val="28"/>
          <w:lang w:eastAsia="ru-BY"/>
        </w:rPr>
        <w:t>Посещение музеев и выставок: Знакомство с произведениями пейзажной живописи</w:t>
      </w:r>
      <w:r>
        <w:rPr>
          <w:rFonts w:eastAsia="Times New Roman"/>
          <w:color w:val="494949"/>
          <w:szCs w:val="28"/>
          <w:lang w:eastAsia="ru-BY"/>
        </w:rPr>
        <w:t xml:space="preserve"> художников региона</w:t>
      </w:r>
      <w:r w:rsidR="00C72E6D" w:rsidRPr="004D361F">
        <w:rPr>
          <w:rFonts w:eastAsia="Times New Roman"/>
          <w:color w:val="494949"/>
          <w:szCs w:val="28"/>
          <w:lang w:eastAsia="ru-BY"/>
        </w:rPr>
        <w:t>.</w:t>
      </w:r>
    </w:p>
    <w:p w14:paraId="52B17C02" w14:textId="4AF30648" w:rsidR="00C72E6D" w:rsidRPr="004D361F" w:rsidRDefault="004D361F" w:rsidP="00A34E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</w:pPr>
      <w:r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val="ru-RU" w:eastAsia="ru-BY"/>
        </w:rPr>
        <w:t>3. </w:t>
      </w:r>
      <w:proofErr w:type="spellStart"/>
      <w:r w:rsidR="00C72E6D"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  <w:t>Заключительн</w:t>
      </w:r>
      <w:r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val="ru-RU" w:eastAsia="ru-BY"/>
        </w:rPr>
        <w:t>ый</w:t>
      </w:r>
      <w:proofErr w:type="spellEnd"/>
      <w:r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val="ru-RU" w:eastAsia="ru-BY"/>
        </w:rPr>
        <w:t xml:space="preserve"> </w:t>
      </w:r>
      <w:proofErr w:type="spellStart"/>
      <w:r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val="ru-RU" w:eastAsia="ru-BY"/>
        </w:rPr>
        <w:t>зтап</w:t>
      </w:r>
      <w:proofErr w:type="spellEnd"/>
      <w:r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val="ru-RU" w:eastAsia="ru-BY"/>
        </w:rPr>
        <w:t xml:space="preserve"> практики</w:t>
      </w:r>
      <w:r w:rsidR="00C72E6D" w:rsidRPr="004D361F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  <w:t>:</w:t>
      </w:r>
    </w:p>
    <w:p w14:paraId="7DEF3243" w14:textId="3EAEAB96" w:rsidR="00C72E6D" w:rsidRPr="00AA0B7C" w:rsidRDefault="004D361F" w:rsidP="004D361F">
      <w:pPr>
        <w:numPr>
          <w:ilvl w:val="1"/>
          <w:numId w:val="14"/>
        </w:numPr>
        <w:shd w:val="clear" w:color="auto" w:fill="FFFFFF"/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просмотр и </w:t>
      </w:r>
      <w:proofErr w:type="spellStart"/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тоговая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выставка работ, выполненных во время практики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5C6836DD" w14:textId="5E7880D4" w:rsidR="00C72E6D" w:rsidRPr="00AA0B7C" w:rsidRDefault="004D361F" w:rsidP="004D361F">
      <w:pPr>
        <w:numPr>
          <w:ilvl w:val="1"/>
          <w:numId w:val="14"/>
        </w:numPr>
        <w:shd w:val="clear" w:color="auto" w:fill="FFFFFF"/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бсуждение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результатов практики и достижений каждого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студента;</w:t>
      </w:r>
    </w:p>
    <w:p w14:paraId="250DA650" w14:textId="051C0B49" w:rsidR="00C72E6D" w:rsidRPr="00AA0B7C" w:rsidRDefault="004D361F" w:rsidP="004D361F">
      <w:pPr>
        <w:numPr>
          <w:ilvl w:val="1"/>
          <w:numId w:val="14"/>
        </w:numPr>
        <w:shd w:val="clear" w:color="auto" w:fill="FFFFFF"/>
        <w:tabs>
          <w:tab w:val="clear" w:pos="144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а</w:t>
      </w:r>
      <w:proofErr w:type="spellStart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нализ</w:t>
      </w:r>
      <w:proofErr w:type="spellEnd"/>
      <w:r w:rsidR="00C72E6D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полученного опыта и дальнейшие перспективы развития.</w:t>
      </w:r>
    </w:p>
    <w:p w14:paraId="6C592EDE" w14:textId="77777777" w:rsidR="00A34E78" w:rsidRDefault="00A34E78" w:rsidP="00AA0B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</w:pPr>
    </w:p>
    <w:p w14:paraId="17B1FF5E" w14:textId="62C9A203" w:rsidR="00C72E6D" w:rsidRPr="005F2014" w:rsidRDefault="00C72E6D" w:rsidP="00AA0B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</w:pPr>
      <w:bookmarkStart w:id="0" w:name="_GoBack"/>
      <w:bookmarkEnd w:id="0"/>
      <w:r w:rsidRPr="005F2014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  <w:t>Методические рекомендации для преподавателя:</w:t>
      </w:r>
    </w:p>
    <w:p w14:paraId="229E6462" w14:textId="19209D79" w:rsidR="00C72E6D" w:rsidRPr="005F2014" w:rsidRDefault="004D361F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ндивидуальный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подход: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у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читывайте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уровень подготовки каждого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студента</w:t>
      </w:r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и его потребности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317DD606" w14:textId="6C190CB0" w:rsidR="00C72E6D" w:rsidRPr="005F2014" w:rsidRDefault="004D361F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ч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еткие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и понятные объяснения: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злагайте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материал доступным языком, с использованием наглядных примеров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43887687" w14:textId="74EEAC83" w:rsidR="00C72E6D" w:rsidRPr="005F2014" w:rsidRDefault="004D361F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р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егулярные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консультации: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о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казывайте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индивидуальную помощь каждому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студент</w:t>
      </w:r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у, отвечайте на вопросы и давайте рекомендации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6537E46B" w14:textId="10624C67" w:rsidR="00C72E6D" w:rsidRPr="005F2014" w:rsidRDefault="005F2014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к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ритика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должна быть конструктивной: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у</w:t>
      </w:r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кажите на ошибки и недостатки, но обязательно отмечайте положительные моменты и достижения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2C42D2BC" w14:textId="674966A0" w:rsidR="00C72E6D" w:rsidRPr="005F2014" w:rsidRDefault="005F2014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п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оощряйте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эксперименты: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тимулируйте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участников к поиску новых техник и решений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1A9B456C" w14:textId="5B3501C7" w:rsidR="00C72E6D" w:rsidRPr="005F2014" w:rsidRDefault="005F2014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оздайте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творческую атмосферу: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п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оддерживайте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дружелюбную и позитивную обстановку в группе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51C312E1" w14:textId="1680240A" w:rsidR="00C72E6D" w:rsidRPr="005F2014" w:rsidRDefault="005F2014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и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спользуйте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различные методы обучения: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л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екции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, практические занятия, групповые обсуждения, посещение музеев и выставок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43B828FD" w14:textId="7A5D352B" w:rsidR="00C72E6D" w:rsidRPr="005F2014" w:rsidRDefault="005F2014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р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егулярно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демонстрируйте собственные работы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 и личный показ техники работы</w:t>
      </w:r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п</w:t>
      </w:r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окажите примеры пленэрных этюдов и законченных работ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работайте вместе со студентами и теми же изобразительными материалами;</w:t>
      </w:r>
    </w:p>
    <w:p w14:paraId="0B09574B" w14:textId="56D3E87E" w:rsidR="00C72E6D" w:rsidRPr="005F2014" w:rsidRDefault="005F2014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по возможности о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рганизуйте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мастер-классы с приглашенными художниками: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э</w:t>
      </w:r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то позволит участникам получить новый опыт и знания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00668283" w14:textId="31E62465" w:rsidR="00C72E6D" w:rsidRPr="005F2014" w:rsidRDefault="005F2014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с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опровождайте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занятия интересными фактами и историями: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р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ассказывайте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о художниках-пленэристах, их жизни и творчестве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;</w:t>
      </w:r>
    </w:p>
    <w:p w14:paraId="77A979C8" w14:textId="002D491D" w:rsidR="00C72E6D" w:rsidRPr="005F2014" w:rsidRDefault="005F2014" w:rsidP="005F2014">
      <w:pPr>
        <w:numPr>
          <w:ilvl w:val="0"/>
          <w:numId w:val="15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б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удьте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терпеливы и внимательны: </w:t>
      </w:r>
      <w:r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п</w:t>
      </w:r>
      <w:proofErr w:type="spellStart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ленэрная</w:t>
      </w:r>
      <w:proofErr w:type="spellEnd"/>
      <w:r w:rsidR="00C72E6D" w:rsidRPr="005F2014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практика – это сложный и трудоемкий процесс, требующий времени и усилий.</w:t>
      </w:r>
    </w:p>
    <w:p w14:paraId="4B5AA507" w14:textId="2905F033" w:rsidR="00C72E6D" w:rsidRPr="00CA28BA" w:rsidRDefault="005F2014" w:rsidP="00CA28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</w:pPr>
      <w:r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При оценке результатов </w:t>
      </w:r>
      <w:r w:rsid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практической деятельности </w:t>
      </w:r>
      <w:r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необходимо следовать установленным в начале практики критериям</w:t>
      </w:r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: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 </w:t>
      </w:r>
      <w:r w:rsid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к</w:t>
      </w:r>
      <w:proofErr w:type="spellStart"/>
      <w:r w:rsidR="00CA28BA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омпозиция</w:t>
      </w:r>
      <w:proofErr w:type="spellEnd"/>
      <w:r w:rsid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, </w:t>
      </w:r>
      <w:r w:rsid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ц</w:t>
      </w:r>
      <w:proofErr w:type="spellStart"/>
      <w:r w:rsidR="00CA28BA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ветовое</w:t>
      </w:r>
      <w:proofErr w:type="spellEnd"/>
      <w:r w:rsidR="00CA28BA" w:rsidRPr="00AA0B7C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решение</w:t>
      </w:r>
      <w:r w:rsid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 xml:space="preserve">, </w:t>
      </w:r>
      <w:r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р</w:t>
      </w:r>
      <w:proofErr w:type="spellStart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еалистичность</w:t>
      </w:r>
      <w:proofErr w:type="spellEnd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изображения объекта</w:t>
      </w:r>
      <w:r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п</w:t>
      </w:r>
      <w:proofErr w:type="spellStart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ередача</w:t>
      </w:r>
      <w:proofErr w:type="spellEnd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освещения и атмосферы</w:t>
      </w:r>
      <w:r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т</w:t>
      </w:r>
      <w:proofErr w:type="spellStart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ехническое</w:t>
      </w:r>
      <w:proofErr w:type="spellEnd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мастерство</w:t>
      </w:r>
      <w:r w:rsid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о</w:t>
      </w:r>
      <w:proofErr w:type="spellStart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ригинальность</w:t>
      </w:r>
      <w:proofErr w:type="spellEnd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и творческий подход</w:t>
      </w:r>
      <w:r w:rsidR="00CA28BA">
        <w:rPr>
          <w:rFonts w:ascii="Times New Roman" w:eastAsia="Times New Roman" w:hAnsi="Times New Roman" w:cs="Times New Roman"/>
          <w:color w:val="494949"/>
          <w:sz w:val="28"/>
          <w:szCs w:val="28"/>
          <w:lang w:val="ru-RU" w:eastAsia="ru-BY"/>
        </w:rPr>
        <w:t>, а</w:t>
      </w:r>
      <w:proofErr w:type="spellStart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>ккуратность</w:t>
      </w:r>
      <w:proofErr w:type="spellEnd"/>
      <w:r w:rsidR="00C72E6D" w:rsidRPr="00CA28BA">
        <w:rPr>
          <w:rFonts w:ascii="Times New Roman" w:eastAsia="Times New Roman" w:hAnsi="Times New Roman" w:cs="Times New Roman"/>
          <w:color w:val="494949"/>
          <w:sz w:val="28"/>
          <w:szCs w:val="28"/>
          <w:lang w:eastAsia="ru-BY"/>
        </w:rPr>
        <w:t xml:space="preserve"> и завершенность работы.</w:t>
      </w:r>
    </w:p>
    <w:p w14:paraId="0BD6C51B" w14:textId="765D7A35" w:rsidR="00C72E6D" w:rsidRPr="00CA28BA" w:rsidRDefault="00C72E6D" w:rsidP="00AA0B7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</w:pPr>
      <w:r w:rsidRPr="00CA28BA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BY"/>
        </w:rPr>
        <w:t>Рекомендации по улучшению практики:</w:t>
      </w:r>
    </w:p>
    <w:p w14:paraId="6DFA68B7" w14:textId="64EE191F" w:rsidR="00CA28BA" w:rsidRPr="00CA28BA" w:rsidRDefault="00CA28BA" w:rsidP="00CA28BA">
      <w:pPr>
        <w:pStyle w:val="a9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494949"/>
          <w:szCs w:val="28"/>
          <w:lang w:eastAsia="ru-BY"/>
        </w:rPr>
      </w:pPr>
      <w:r>
        <w:rPr>
          <w:rFonts w:eastAsia="Times New Roman"/>
          <w:color w:val="494949"/>
          <w:szCs w:val="28"/>
          <w:lang w:eastAsia="ru-BY"/>
        </w:rPr>
        <w:t xml:space="preserve">установление </w:t>
      </w:r>
      <w:r w:rsidRPr="00CA28BA">
        <w:rPr>
          <w:rFonts w:eastAsia="Times New Roman"/>
          <w:color w:val="494949"/>
          <w:szCs w:val="28"/>
          <w:lang w:eastAsia="ru-BY"/>
        </w:rPr>
        <w:t>р</w:t>
      </w:r>
      <w:r w:rsidR="00C72E6D" w:rsidRPr="00CA28BA">
        <w:rPr>
          <w:rFonts w:eastAsia="Times New Roman"/>
          <w:color w:val="494949"/>
          <w:szCs w:val="28"/>
          <w:lang w:eastAsia="ru-BY"/>
        </w:rPr>
        <w:t xml:space="preserve">егулярный обратной связи </w:t>
      </w:r>
      <w:r>
        <w:rPr>
          <w:rFonts w:eastAsia="Times New Roman"/>
          <w:color w:val="494949"/>
          <w:szCs w:val="28"/>
          <w:lang w:eastAsia="ru-BY"/>
        </w:rPr>
        <w:t>с</w:t>
      </w:r>
      <w:r w:rsidR="00C72E6D" w:rsidRPr="00CA28BA">
        <w:rPr>
          <w:rFonts w:eastAsia="Times New Roman"/>
          <w:color w:val="494949"/>
          <w:szCs w:val="28"/>
          <w:lang w:eastAsia="ru-BY"/>
        </w:rPr>
        <w:t xml:space="preserve"> участник</w:t>
      </w:r>
      <w:r>
        <w:rPr>
          <w:rFonts w:eastAsia="Times New Roman"/>
          <w:color w:val="494949"/>
          <w:szCs w:val="28"/>
          <w:lang w:eastAsia="ru-BY"/>
        </w:rPr>
        <w:t>ами</w:t>
      </w:r>
      <w:r w:rsidRPr="00CA28BA">
        <w:rPr>
          <w:rFonts w:eastAsia="Times New Roman"/>
          <w:color w:val="494949"/>
          <w:szCs w:val="28"/>
          <w:lang w:eastAsia="ru-BY"/>
        </w:rPr>
        <w:t xml:space="preserve"> практики</w:t>
      </w:r>
      <w:r w:rsidR="00C72E6D" w:rsidRPr="00CA28BA">
        <w:rPr>
          <w:rFonts w:eastAsia="Times New Roman"/>
          <w:color w:val="494949"/>
          <w:szCs w:val="28"/>
          <w:lang w:eastAsia="ru-BY"/>
        </w:rPr>
        <w:t xml:space="preserve">: </w:t>
      </w:r>
      <w:r w:rsidRPr="00CA28BA">
        <w:rPr>
          <w:rFonts w:eastAsia="Times New Roman"/>
          <w:color w:val="494949"/>
          <w:szCs w:val="28"/>
          <w:lang w:eastAsia="ru-BY"/>
        </w:rPr>
        <w:t>в</w:t>
      </w:r>
      <w:r w:rsidR="00C72E6D" w:rsidRPr="00CA28BA">
        <w:rPr>
          <w:rFonts w:eastAsia="Times New Roman"/>
          <w:color w:val="494949"/>
          <w:szCs w:val="28"/>
          <w:lang w:eastAsia="ru-BY"/>
        </w:rPr>
        <w:t>ыявление сильных и слабых сторон организации и проведения практики</w:t>
      </w:r>
      <w:r w:rsidRPr="00CA28BA">
        <w:rPr>
          <w:rFonts w:eastAsia="Times New Roman"/>
          <w:color w:val="494949"/>
          <w:szCs w:val="28"/>
          <w:lang w:eastAsia="ru-BY"/>
        </w:rPr>
        <w:t xml:space="preserve">; </w:t>
      </w:r>
    </w:p>
    <w:p w14:paraId="4070EB06" w14:textId="3ECAD94A" w:rsidR="00C72E6D" w:rsidRPr="00CA28BA" w:rsidRDefault="00CA28BA" w:rsidP="00CA28BA">
      <w:pPr>
        <w:pStyle w:val="a9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494949"/>
          <w:szCs w:val="28"/>
          <w:lang w:eastAsia="ru-BY"/>
        </w:rPr>
      </w:pPr>
      <w:r w:rsidRPr="00CA28BA">
        <w:rPr>
          <w:rFonts w:eastAsia="Times New Roman"/>
          <w:color w:val="494949"/>
          <w:szCs w:val="28"/>
          <w:lang w:eastAsia="ru-BY"/>
        </w:rPr>
        <w:t>в</w:t>
      </w:r>
      <w:proofErr w:type="spellStart"/>
      <w:r w:rsidR="00C72E6D" w:rsidRPr="00CA28BA">
        <w:rPr>
          <w:rFonts w:eastAsia="Times New Roman"/>
          <w:color w:val="494949"/>
          <w:szCs w:val="28"/>
          <w:lang w:eastAsia="ru-BY"/>
        </w:rPr>
        <w:t>недрение</w:t>
      </w:r>
      <w:proofErr w:type="spellEnd"/>
      <w:r w:rsidR="00C72E6D" w:rsidRPr="00CA28BA">
        <w:rPr>
          <w:rFonts w:eastAsia="Times New Roman"/>
          <w:color w:val="494949"/>
          <w:szCs w:val="28"/>
          <w:lang w:eastAsia="ru-BY"/>
        </w:rPr>
        <w:t xml:space="preserve"> новых методов и техник обучения: </w:t>
      </w:r>
      <w:r w:rsidRPr="00CA28BA">
        <w:rPr>
          <w:rFonts w:eastAsia="Times New Roman"/>
          <w:color w:val="494949"/>
          <w:szCs w:val="28"/>
          <w:lang w:eastAsia="ru-BY"/>
        </w:rPr>
        <w:t>и</w:t>
      </w:r>
      <w:proofErr w:type="spellStart"/>
      <w:r w:rsidR="00C72E6D" w:rsidRPr="00CA28BA">
        <w:rPr>
          <w:rFonts w:eastAsia="Times New Roman"/>
          <w:color w:val="494949"/>
          <w:szCs w:val="28"/>
          <w:lang w:eastAsia="ru-BY"/>
        </w:rPr>
        <w:t>спользование</w:t>
      </w:r>
      <w:proofErr w:type="spellEnd"/>
      <w:r w:rsidR="00C72E6D" w:rsidRPr="00CA28BA">
        <w:rPr>
          <w:rFonts w:eastAsia="Times New Roman"/>
          <w:color w:val="494949"/>
          <w:szCs w:val="28"/>
          <w:lang w:eastAsia="ru-BY"/>
        </w:rPr>
        <w:t xml:space="preserve"> современных технологий и инновационных подходов</w:t>
      </w:r>
      <w:r w:rsidRPr="00CA28BA">
        <w:rPr>
          <w:rFonts w:eastAsia="Times New Roman"/>
          <w:color w:val="494949"/>
          <w:szCs w:val="28"/>
          <w:lang w:eastAsia="ru-BY"/>
        </w:rPr>
        <w:t>;</w:t>
      </w:r>
    </w:p>
    <w:p w14:paraId="6233CA84" w14:textId="2729ED76" w:rsidR="00CA28BA" w:rsidRPr="00CA28BA" w:rsidRDefault="00CA28BA" w:rsidP="00CA28BA">
      <w:pPr>
        <w:pStyle w:val="a9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494949"/>
          <w:szCs w:val="28"/>
          <w:lang w:eastAsia="ru-BY"/>
        </w:rPr>
      </w:pPr>
      <w:r w:rsidRPr="00CA28BA">
        <w:rPr>
          <w:rFonts w:eastAsia="Times New Roman"/>
          <w:color w:val="494949"/>
          <w:szCs w:val="28"/>
          <w:lang w:eastAsia="ru-BY"/>
        </w:rPr>
        <w:lastRenderedPageBreak/>
        <w:t>р</w:t>
      </w:r>
      <w:proofErr w:type="spellStart"/>
      <w:r w:rsidR="00C72E6D" w:rsidRPr="00CA28BA">
        <w:rPr>
          <w:rFonts w:eastAsia="Times New Roman"/>
          <w:color w:val="494949"/>
          <w:szCs w:val="28"/>
          <w:lang w:eastAsia="ru-BY"/>
        </w:rPr>
        <w:t>асширение</w:t>
      </w:r>
      <w:proofErr w:type="spellEnd"/>
      <w:r w:rsidR="00C72E6D" w:rsidRPr="00CA28BA">
        <w:rPr>
          <w:rFonts w:eastAsia="Times New Roman"/>
          <w:color w:val="494949"/>
          <w:szCs w:val="28"/>
          <w:lang w:eastAsia="ru-BY"/>
        </w:rPr>
        <w:t xml:space="preserve"> тематического содержания практики: </w:t>
      </w:r>
      <w:r w:rsidRPr="00CA28BA">
        <w:rPr>
          <w:rFonts w:eastAsia="Times New Roman"/>
          <w:color w:val="494949"/>
          <w:szCs w:val="28"/>
          <w:lang w:eastAsia="ru-BY"/>
        </w:rPr>
        <w:t>в</w:t>
      </w:r>
      <w:proofErr w:type="spellStart"/>
      <w:r w:rsidR="00C72E6D" w:rsidRPr="00CA28BA">
        <w:rPr>
          <w:rFonts w:eastAsia="Times New Roman"/>
          <w:color w:val="494949"/>
          <w:szCs w:val="28"/>
          <w:lang w:eastAsia="ru-BY"/>
        </w:rPr>
        <w:t>ключение</w:t>
      </w:r>
      <w:proofErr w:type="spellEnd"/>
      <w:r w:rsidR="00C72E6D" w:rsidRPr="00CA28BA">
        <w:rPr>
          <w:rFonts w:eastAsia="Times New Roman"/>
          <w:color w:val="494949"/>
          <w:szCs w:val="28"/>
          <w:lang w:eastAsia="ru-BY"/>
        </w:rPr>
        <w:t xml:space="preserve"> новых тем</w:t>
      </w:r>
      <w:r>
        <w:rPr>
          <w:rFonts w:eastAsia="Times New Roman"/>
          <w:color w:val="494949"/>
          <w:szCs w:val="28"/>
          <w:lang w:eastAsia="ru-BY"/>
        </w:rPr>
        <w:t>атических направлений</w:t>
      </w:r>
      <w:r w:rsidR="00C72E6D" w:rsidRPr="00CA28BA">
        <w:rPr>
          <w:rFonts w:eastAsia="Times New Roman"/>
          <w:color w:val="494949"/>
          <w:szCs w:val="28"/>
          <w:lang w:eastAsia="ru-BY"/>
        </w:rPr>
        <w:t xml:space="preserve"> и заданий, отвечающих интересам </w:t>
      </w:r>
      <w:r>
        <w:rPr>
          <w:rFonts w:eastAsia="Times New Roman"/>
          <w:color w:val="494949"/>
          <w:szCs w:val="28"/>
          <w:lang w:eastAsia="ru-BY"/>
        </w:rPr>
        <w:t xml:space="preserve">и уровню подготовки </w:t>
      </w:r>
      <w:r w:rsidRPr="00CA28BA">
        <w:rPr>
          <w:rFonts w:eastAsia="Times New Roman"/>
          <w:color w:val="494949"/>
          <w:szCs w:val="28"/>
          <w:lang w:eastAsia="ru-BY"/>
        </w:rPr>
        <w:t>студенческой группы;</w:t>
      </w:r>
    </w:p>
    <w:p w14:paraId="427AAE18" w14:textId="12C34F61" w:rsidR="00C72E6D" w:rsidRPr="00CA28BA" w:rsidRDefault="00CA28BA" w:rsidP="00CA28BA">
      <w:pPr>
        <w:pStyle w:val="a9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494949"/>
          <w:szCs w:val="28"/>
          <w:lang w:eastAsia="ru-BY"/>
        </w:rPr>
      </w:pPr>
      <w:r w:rsidRPr="00CA28BA">
        <w:rPr>
          <w:rFonts w:eastAsia="Times New Roman"/>
          <w:color w:val="494949"/>
          <w:szCs w:val="28"/>
          <w:lang w:eastAsia="ru-BY"/>
        </w:rPr>
        <w:t>у</w:t>
      </w:r>
      <w:r w:rsidR="00C72E6D" w:rsidRPr="00CA28BA">
        <w:rPr>
          <w:rFonts w:eastAsia="Times New Roman"/>
          <w:color w:val="494949"/>
          <w:szCs w:val="28"/>
          <w:lang w:eastAsia="ru-BY"/>
        </w:rPr>
        <w:t xml:space="preserve">становление сотрудничества с музеями и галереями: </w:t>
      </w:r>
      <w:r w:rsidRPr="00CA28BA">
        <w:rPr>
          <w:rFonts w:eastAsia="Times New Roman"/>
          <w:color w:val="494949"/>
          <w:szCs w:val="28"/>
          <w:lang w:eastAsia="ru-BY"/>
        </w:rPr>
        <w:t>о</w:t>
      </w:r>
      <w:proofErr w:type="spellStart"/>
      <w:r w:rsidR="00C72E6D" w:rsidRPr="00CA28BA">
        <w:rPr>
          <w:rFonts w:eastAsia="Times New Roman"/>
          <w:color w:val="494949"/>
          <w:szCs w:val="28"/>
          <w:lang w:eastAsia="ru-BY"/>
        </w:rPr>
        <w:t>рганизация</w:t>
      </w:r>
      <w:proofErr w:type="spellEnd"/>
      <w:r w:rsidR="00C72E6D" w:rsidRPr="00CA28BA">
        <w:rPr>
          <w:rFonts w:eastAsia="Times New Roman"/>
          <w:color w:val="494949"/>
          <w:szCs w:val="28"/>
          <w:lang w:eastAsia="ru-BY"/>
        </w:rPr>
        <w:t xml:space="preserve"> выставок работ, созданных во время практики.</w:t>
      </w:r>
    </w:p>
    <w:p w14:paraId="0D9D270C" w14:textId="77777777" w:rsidR="007915B2" w:rsidRPr="00AA0B7C" w:rsidRDefault="007915B2" w:rsidP="00AA0B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15B2" w:rsidRPr="00AA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733"/>
    <w:multiLevelType w:val="multilevel"/>
    <w:tmpl w:val="869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06E6C"/>
    <w:multiLevelType w:val="hybridMultilevel"/>
    <w:tmpl w:val="D000244E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E22A8A"/>
    <w:multiLevelType w:val="multilevel"/>
    <w:tmpl w:val="5CEC23B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F13EE"/>
    <w:multiLevelType w:val="multilevel"/>
    <w:tmpl w:val="6E9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2788D"/>
    <w:multiLevelType w:val="multilevel"/>
    <w:tmpl w:val="A64655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2C23758A"/>
    <w:multiLevelType w:val="multilevel"/>
    <w:tmpl w:val="17C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4748D"/>
    <w:multiLevelType w:val="multilevel"/>
    <w:tmpl w:val="4C8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63DBD"/>
    <w:multiLevelType w:val="multilevel"/>
    <w:tmpl w:val="8584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32F0E"/>
    <w:multiLevelType w:val="multilevel"/>
    <w:tmpl w:val="CE48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F38DD"/>
    <w:multiLevelType w:val="hybridMultilevel"/>
    <w:tmpl w:val="A426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7924"/>
    <w:multiLevelType w:val="multilevel"/>
    <w:tmpl w:val="3BF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63DAA"/>
    <w:multiLevelType w:val="multilevel"/>
    <w:tmpl w:val="C40E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B0226"/>
    <w:multiLevelType w:val="multilevel"/>
    <w:tmpl w:val="1F1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23CD3"/>
    <w:multiLevelType w:val="multilevel"/>
    <w:tmpl w:val="4474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E489A"/>
    <w:multiLevelType w:val="multilevel"/>
    <w:tmpl w:val="E0A4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75702"/>
    <w:multiLevelType w:val="multilevel"/>
    <w:tmpl w:val="78CA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0"/>
  </w:num>
  <w:num w:numId="5">
    <w:abstractNumId w:val="14"/>
  </w:num>
  <w:num w:numId="6">
    <w:abstractNumId w:val="13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12"/>
  </w:num>
  <w:num w:numId="13">
    <w:abstractNumId w:val="4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6D"/>
    <w:rsid w:val="004D361F"/>
    <w:rsid w:val="005905ED"/>
    <w:rsid w:val="005F2014"/>
    <w:rsid w:val="007319F1"/>
    <w:rsid w:val="007915B2"/>
    <w:rsid w:val="008371FE"/>
    <w:rsid w:val="00A34E78"/>
    <w:rsid w:val="00AA0B7C"/>
    <w:rsid w:val="00AD636C"/>
    <w:rsid w:val="00BB2069"/>
    <w:rsid w:val="00C72E6D"/>
    <w:rsid w:val="00CA28BA"/>
    <w:rsid w:val="00D230B1"/>
    <w:rsid w:val="00FE3083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34CF"/>
  <w15:chartTrackingRefBased/>
  <w15:docId w15:val="{D23781F8-C738-4FE2-8E48-97A41483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2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E6D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C7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C72E6D"/>
    <w:rPr>
      <w:b/>
      <w:bCs/>
    </w:rPr>
  </w:style>
  <w:style w:type="character" w:customStyle="1" w:styleId="a5">
    <w:name w:val="Название Знак"/>
    <w:uiPriority w:val="99"/>
    <w:rsid w:val="005905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AD636C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D636C"/>
    <w:rPr>
      <w:rFonts w:ascii="Times New Roman" w:eastAsia="Calibri" w:hAnsi="Times New Roman" w:cs="Times New Roman"/>
      <w:sz w:val="28"/>
      <w:lang w:val="ru-RU"/>
    </w:rPr>
  </w:style>
  <w:style w:type="paragraph" w:customStyle="1" w:styleId="a8">
    <w:basedOn w:val="a"/>
    <w:next w:val="a3"/>
    <w:uiPriority w:val="99"/>
    <w:rsid w:val="0079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791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7915B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A0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AA0B7C"/>
    <w:pPr>
      <w:spacing w:after="0" w:line="240" w:lineRule="auto"/>
      <w:ind w:left="708"/>
    </w:pPr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6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0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Дорофеева</dc:creator>
  <cp:keywords/>
  <dc:description/>
  <cp:lastModifiedBy>Ольга Дорофеева</cp:lastModifiedBy>
  <cp:revision>4</cp:revision>
  <dcterms:created xsi:type="dcterms:W3CDTF">2026-02-02T08:28:00Z</dcterms:created>
  <dcterms:modified xsi:type="dcterms:W3CDTF">2026-02-02T09:26:00Z</dcterms:modified>
</cp:coreProperties>
</file>